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D61C2" w:rsidRDefault="002E4EC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Итоговое заседание районной Школы молодого педагога</w:t>
      </w:r>
    </w:p>
    <w:p w14:paraId="00000002" w14:textId="79AA4EC5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мая 2024 года на базе 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Новоюгинская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 прошло итоговое заседание Школы молодого педагога, где присутствовало 30 учителей.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Мероприятие посвятили теме «Интерактивные методы работы»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День начался с традиционного спортивного мероприятия для молодых педагогов, которое проводили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Ванчугов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Василий Михайлович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Смахтин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Александр Николаевич</w:t>
      </w:r>
      <w:r>
        <w:rPr>
          <w:rFonts w:ascii="Times New Roman" w:eastAsia="Times New Roman" w:hAnsi="Times New Roman" w:cs="Times New Roman"/>
          <w:sz w:val="24"/>
          <w:szCs w:val="24"/>
        </w:rPr>
        <w:t>, учителя физической культуры 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Новоюгинская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СОШ».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Соревнования были направлены на развитие сплоч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ённости и коллективизма, кроме того, они были еще и тематическими</w:t>
      </w:r>
      <w:r>
        <w:rPr>
          <w:rFonts w:ascii="Times New Roman" w:eastAsia="Times New Roman" w:hAnsi="Times New Roman" w:cs="Times New Roman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Мы приобщили их </w:t>
      </w:r>
      <w:r w:rsidRPr="002E4ECF">
        <w:rPr>
          <w:rFonts w:ascii="Times New Roman" w:eastAsia="Times New Roman" w:hAnsi="Times New Roman" w:cs="Times New Roman"/>
          <w:sz w:val="24"/>
          <w:szCs w:val="24"/>
          <w:highlight w:val="yellow"/>
        </w:rPr>
        <w:t>к</w:t>
      </w:r>
      <w:r w:rsidRPr="002E4EC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теме </w:t>
      </w:r>
      <w:r w:rsidRPr="002E4ECF">
        <w:rPr>
          <w:rFonts w:ascii="Times New Roman" w:eastAsia="Times New Roman" w:hAnsi="Times New Roman" w:cs="Times New Roman"/>
          <w:sz w:val="24"/>
          <w:szCs w:val="24"/>
          <w:highlight w:val="yellow"/>
        </w:rPr>
        <w:t>космоса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и первому полёту Юрия Гагарина.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Нельзя обойти стороной и художественное сопровождение мероприятия, к оформлению зала подошли со всей серьезностью и творческим нас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троением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Все в зале отражало космическую тематику: звёздочки, шары и даже фигура Гагарина в полный рост. Молодые педагоги поделились на две команды, придумали название и девиз для своих команд, и Александр Николаевич скомандовал: «Поехали!». Задания были </w:t>
      </w:r>
      <w:r>
        <w:rPr>
          <w:rFonts w:ascii="Times New Roman" w:eastAsia="Times New Roman" w:hAnsi="Times New Roman" w:cs="Times New Roman"/>
          <w:sz w:val="24"/>
          <w:szCs w:val="24"/>
        </w:rPr>
        <w:t>разные, и простые, и сложные, и очень сложные, но все участники старались выиграть, чтобы получить заветный приз. Обе команды работали дружно, слаженно, помогая и подбадривая друг друга. В итоге, все получили заряд бодрости и массу положительных эмоций.</w:t>
      </w:r>
    </w:p>
    <w:p w14:paraId="00000003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>сле соревнований были запланированы мастер-классы на свежем воздухе. Это было впервые в практике работы Школы молодого педагога, и первопроходцами стали коллеги из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СОШ-интернат №1»: учитель математики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Елена Александровна Борзых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английского языка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Елена Евгеньевна Антоненко.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Прекрасная погода способствовала отличному настроению и активности участников! </w:t>
      </w:r>
      <w:r>
        <w:rPr>
          <w:rFonts w:ascii="Times New Roman" w:eastAsia="Times New Roman" w:hAnsi="Times New Roman" w:cs="Times New Roman"/>
          <w:sz w:val="24"/>
          <w:szCs w:val="24"/>
        </w:rPr>
        <w:t>Молодые учителя на своем мастер-классе поделились опытом создания интегрированного урока математики и английского языка. Они показ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али приёмы работы,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которых  дети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выполняют задания по математике, но на английском языке. Приёмы универсальны и могут помочь молодым педагогам в создании интегрированных уроков и по другим учебным предметам.</w:t>
      </w:r>
    </w:p>
    <w:p w14:paraId="00000004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Учителя английского языка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СОШ №2»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Перемитина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Оксана Валерьевна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Пилецкая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Юлия Викторовна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показали на своём мастер-классе «Формирование навыка сотрудничества» насколько интересен и динамичен может быть процесс деления детского коллектива на группы. Коллеги на себе ощутили, что при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применении разных приёмов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командообразования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них повышался уровень взаимодействия между членами команды, развивалась сплоченность коллектива, выявились лидеры. Коллегам были предложены разнообразные задания: участники мастер-класса должны были провести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частника своей команды через полосу препятствия с завязанными глазами; нарисовать одну целостную картину, не имея возможности обсудить то, что у них получится в итоге. С большим азартом педагоги выполняли и другие упражнения на сплочение.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Все участники мас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тер-класса были в хорошем настроении, получив массу положительных эмоций.</w:t>
      </w:r>
    </w:p>
    <w:p w14:paraId="00000005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Интегрированный мастер-класс провели педагоги 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Новоюгинская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Проскурякова Дарья Сергеевна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учитель русского языка и литературы,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Смахтин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Александр Николаевич</w:t>
      </w:r>
      <w:r>
        <w:rPr>
          <w:rFonts w:ascii="Times New Roman" w:eastAsia="Times New Roman" w:hAnsi="Times New Roman" w:cs="Times New Roman"/>
          <w:sz w:val="24"/>
          <w:szCs w:val="24"/>
        </w:rPr>
        <w:t>, учитель физи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ческой культуры.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Геймификация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«вошла» и стала основой их выступления. «Играть или не играть? Вот в чём вопрос?»: разобраться в целесообразности использования игр в процессе обучения им помогли молодые педагоги,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которые готовы были быть многозадачными и уст</w:t>
      </w:r>
      <w:r>
        <w:rPr>
          <w:rFonts w:ascii="Times New Roman" w:eastAsia="Times New Roman" w:hAnsi="Times New Roman" w:cs="Times New Roman"/>
          <w:sz w:val="24"/>
          <w:szCs w:val="24"/>
        </w:rPr>
        <w:t>ремленными к знаниям. Соединить несоединимое: Александра Николаевича и «Гамлета», Дарью Сергеевну и скакалку - что может быть более продуктивно и интересно?</w:t>
      </w:r>
    </w:p>
    <w:p w14:paraId="00000006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Молодые педагоги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Певнева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Анна Александровна</w:t>
      </w:r>
      <w:r>
        <w:rPr>
          <w:rFonts w:ascii="Times New Roman" w:eastAsia="Times New Roman" w:hAnsi="Times New Roman" w:cs="Times New Roman"/>
          <w:sz w:val="24"/>
          <w:szCs w:val="24"/>
        </w:rPr>
        <w:t>, учитель начальных классов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 №2»,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Шибкова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Юлия Витальевна</w:t>
      </w:r>
      <w:r>
        <w:rPr>
          <w:rFonts w:ascii="Times New Roman" w:eastAsia="Times New Roman" w:hAnsi="Times New Roman" w:cs="Times New Roman"/>
          <w:sz w:val="24"/>
          <w:szCs w:val="24"/>
        </w:rPr>
        <w:t>, учитель начальных классов, русского языка и литературы 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Новоюгинская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СОШ», подготовили мастер-класс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Геймификация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образовательного процесса". Его цель: привлечение внимания обучаемых, повышение их заинтересованности в решени</w:t>
      </w:r>
      <w:r>
        <w:rPr>
          <w:rFonts w:ascii="Times New Roman" w:eastAsia="Times New Roman" w:hAnsi="Times New Roman" w:cs="Times New Roman"/>
          <w:sz w:val="24"/>
          <w:szCs w:val="24"/>
        </w:rPr>
        <w:t>и учебных задач и в дальнейшем применении полученных знаний. «Как же заставить ребенка учиться?» - нередко такой вопрос встаёт перед учителем и сегодня. Применяя игровые технологии, необходимо научить учащихся самостоятельно приобретать знания, мыслить и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рименять их в учебной деятельности. Создание игровой атмосферы на уроке развивает познавательный интерес и активность учащихся, снимает усталость, позволяет удержать внимание – это как раз то, что получилось сделать у молодых педагогов во время проведения </w:t>
      </w:r>
      <w:r>
        <w:rPr>
          <w:rFonts w:ascii="Times New Roman" w:eastAsia="Times New Roman" w:hAnsi="Times New Roman" w:cs="Times New Roman"/>
          <w:sz w:val="24"/>
          <w:szCs w:val="24"/>
        </w:rPr>
        <w:t>их мастер-класса.</w:t>
      </w:r>
    </w:p>
    <w:p w14:paraId="00000007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Закончив проведение мастер-классов на улице, все участники были приглашены в школу на вкусный обед, который молодые педагоги-мужчины приготовили сами. Все были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приятно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уставшими, надышавшись свежего воздуха и набравшись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энергии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яркого май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ского солнышка, </w:t>
      </w:r>
      <w:r>
        <w:rPr>
          <w:rFonts w:ascii="Times New Roman" w:eastAsia="Times New Roman" w:hAnsi="Times New Roman" w:cs="Times New Roman"/>
          <w:sz w:val="24"/>
          <w:szCs w:val="24"/>
          <w:highlight w:val="red"/>
        </w:rPr>
        <w:t>но довольными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Все, что было задумано провести на свежем воздухе, реализовали. Участники были просто в восторге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новогоформата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мероприятия!</w:t>
      </w:r>
    </w:p>
    <w:p w14:paraId="00000008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После обеда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Купрякова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Анастасия Андреевна</w:t>
      </w:r>
      <w:r>
        <w:rPr>
          <w:rFonts w:ascii="Times New Roman" w:eastAsia="Times New Roman" w:hAnsi="Times New Roman" w:cs="Times New Roman"/>
          <w:sz w:val="24"/>
          <w:szCs w:val="24"/>
        </w:rPr>
        <w:t>, учитель истории и обществознания МКОУ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Новоюгинская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провела мастер-класс «Использование художественного творчества для повышения мотивации к изучению истории», в котором было интегрировано два предмета: история и изобразительное искусство. Молодые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педагоги разделились на четыре команды и поучаствовали в игре «исторический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алиас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по теме «Древний Египет»: в этой игре нужно было объяснить термины, не называя их, за определенное время. По итогам игры каждая команда получила свой пакет заданий, и во вто</w:t>
      </w:r>
      <w:r>
        <w:rPr>
          <w:rFonts w:ascii="Times New Roman" w:eastAsia="Times New Roman" w:hAnsi="Times New Roman" w:cs="Times New Roman"/>
          <w:sz w:val="24"/>
          <w:szCs w:val="24"/>
        </w:rPr>
        <w:t>рой части мастер-класса педагоги попробовали рисовать на не совсем привычном материале - камне. Он часто используется в арт-терапии, а получившиеся изображения на камнях можно использовать для украшения сада. Для работы использовалась акриловая краска, кот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орая обладает многими уникальными свойствами: 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гипоаллергенна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быстро сохнет и образует плотный влагостойкий слой, что делает ее незаменимой для творчества. Всем педагогам понравилось поучаствовать в мастер-классе, да ещё и получить в подарок камень со </w:t>
      </w:r>
      <w:r>
        <w:rPr>
          <w:rFonts w:ascii="Times New Roman" w:eastAsia="Times New Roman" w:hAnsi="Times New Roman" w:cs="Times New Roman"/>
          <w:sz w:val="24"/>
          <w:szCs w:val="24"/>
        </w:rPr>
        <w:t>своим рисунком.</w:t>
      </w:r>
    </w:p>
    <w:p w14:paraId="00000009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Молодые специалисты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 №2»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Субботина Анжела Владимировна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учитель физики, 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Гришаева Анастасия Павловна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учитель начальных классов представили коллегам игру «Самый эрудированный». Игра состояла из 2 раундов, проходивших </w:t>
      </w:r>
      <w:r>
        <w:rPr>
          <w:rFonts w:ascii="Times New Roman" w:eastAsia="Times New Roman" w:hAnsi="Times New Roman" w:cs="Times New Roman"/>
          <w:sz w:val="24"/>
          <w:szCs w:val="24"/>
        </w:rPr>
        <w:t>в формате известных телевизионных игр. Первый раунд прошёл в формате "Своя игра", в котором было 5 рубрик: "Математика", "Физика", "Музыка", "Литература", "Русский язык". В каждой рубрике по 3 вопроса. Основная часть вопросов показывала знания начальной шк</w:t>
      </w:r>
      <w:r>
        <w:rPr>
          <w:rFonts w:ascii="Times New Roman" w:eastAsia="Times New Roman" w:hAnsi="Times New Roman" w:cs="Times New Roman"/>
          <w:sz w:val="24"/>
          <w:szCs w:val="24"/>
        </w:rPr>
        <w:t>олы. 2 раунд состоялся в формате телевизионной игры "Что? Где? Когда?". Вопросы показали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знания участников в области Математики, Физики и Логики. Задачи по Математике и Логике уровня 5-6 класса. Учителя были поделены на 3 команды, каждая из которых была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целена на победу.</w:t>
      </w:r>
    </w:p>
    <w:p w14:paraId="0000000A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Баховец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Марина Алексеевна</w:t>
      </w:r>
      <w:r>
        <w:rPr>
          <w:rFonts w:ascii="Times New Roman" w:eastAsia="Times New Roman" w:hAnsi="Times New Roman" w:cs="Times New Roman"/>
          <w:sz w:val="24"/>
          <w:szCs w:val="24"/>
        </w:rPr>
        <w:t>, педагог-психолог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 №2», провела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sz w:val="24"/>
          <w:szCs w:val="24"/>
        </w:rPr>
        <w:t>ренинг для молодых педагогов «Это моя профессия!?...». Основная цель тренинга это - содействие успешной социально-психологической адаптации молодых учителей.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Марина Алексеевна использовала различные упражнения, задача которых, обеспечить наиболее легкую адаптацию молодых специалистов в коллективе, поддержке молодых педагогов эмоционально, укрепить веру в себя.  А также формирование профессионально значимых кач</w:t>
      </w:r>
      <w:r>
        <w:rPr>
          <w:rFonts w:ascii="Times New Roman" w:eastAsia="Times New Roman" w:hAnsi="Times New Roman" w:cs="Times New Roman"/>
          <w:sz w:val="24"/>
          <w:szCs w:val="24"/>
        </w:rPr>
        <w:t>еств молодых педагогов, необходимые для эффективного и конструктивного взаимодействия со всеми участниками педагогического процесса. В итоге тренинга все педагоги приклеили своё маленькое сердечко с пожеланиями на большое сердце-плакат. Во время мастер-кла</w:t>
      </w:r>
      <w:r>
        <w:rPr>
          <w:rFonts w:ascii="Times New Roman" w:eastAsia="Times New Roman" w:hAnsi="Times New Roman" w:cs="Times New Roman"/>
          <w:sz w:val="24"/>
          <w:szCs w:val="24"/>
        </w:rPr>
        <w:t>сса коллеги делились своими мыслями, переживаниями, становясь ближе друг другу, понимая и поддерживая друг друга.</w:t>
      </w:r>
    </w:p>
    <w:p w14:paraId="0000000B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В завершение программы с заключительным словом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выступили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Хрусталева Инна Владимировна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главный специалист отдела развития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УООиП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Перемитина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Оксана Валерьевна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руководитель районной ШМП.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Перемитина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Оксана Валерьевна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, руководитель районной ШМП, подвела итоги за 2023-24 год, провела анкетирование молодых педагогов и совместно с педагогами спланировали работу РМО ШМП на следующий 2024-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25 учебный год</w:t>
      </w:r>
      <w:r>
        <w:rPr>
          <w:rFonts w:ascii="Times New Roman" w:eastAsia="Times New Roman" w:hAnsi="Times New Roman" w:cs="Times New Roman"/>
          <w:sz w:val="24"/>
          <w:szCs w:val="24"/>
        </w:rPr>
        <w:t>. Итоговое заседание районной Школы молодого педагога по теме «Интерактивные методы работы» прошло великолепно! Ведь ещё В. А. Сухомлинский писал: «Без игры нет, и не может быть полноценного умственного развития. Игра – это огромное светлое о</w:t>
      </w:r>
      <w:r>
        <w:rPr>
          <w:rFonts w:ascii="Times New Roman" w:eastAsia="Times New Roman" w:hAnsi="Times New Roman" w:cs="Times New Roman"/>
          <w:sz w:val="24"/>
          <w:szCs w:val="24"/>
        </w:rPr>
        <w:t>кно, через которое в духовный мир ребёнка вливается живительный поток представлений, понятий. Игра – это искра, зажигающая огонёк пытливости и любознательности». И педагоги, которые проводили мастер-классы во время этого методического заседания, показали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доказали, что интерактивные и игровые методы работы полезны, интересны и обязательны в работе с детьми.</w:t>
      </w:r>
    </w:p>
    <w:p w14:paraId="0000000C" w14:textId="77777777" w:rsidR="005D61C2" w:rsidRDefault="002E4EC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Слова благодарности выражаем коллективу Муниципального казённого общеобразовательного учреждения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Новоюгинская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школа» (дире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Гурдина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Людмила Александровна)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 тёплый приём и отличное проведение муниципального образовательного события. Всем коллегам желаем крепкого здоровья, вдохновения, позитива, творчества, реализации новых идей!</w:t>
      </w:r>
    </w:p>
    <w:p w14:paraId="0000000D" w14:textId="77777777" w:rsidR="005D61C2" w:rsidRDefault="005D61C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D61C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C2"/>
    <w:rsid w:val="002E4ECF"/>
    <w:rsid w:val="005D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EA396-0955-41B0-818D-444F49B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rtejustify">
    <w:name w:val="rtejustify"/>
    <w:basedOn w:val="a"/>
    <w:rsid w:val="00DF7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ROOxjjhR2pFCF75rVcQYuYBnnQ==">CgMxLjAyCGguZ2pkZ3hzOAByITF1N2F2bFNGS3lUYVZlQmowUFEtdUlZWlhEZERKQXJuWQ==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1320</Words>
  <Characters>7529</Characters>
  <Application>Microsoft Office Word</Application>
  <DocSecurity>0</DocSecurity>
  <Lines>62</Lines>
  <Paragraphs>17</Paragraphs>
  <ScaleCrop>false</ScaleCrop>
  <Company/>
  <LinksUpToDate>false</LinksUpToDate>
  <CharactersWithSpaces>8832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Urist</cp:lastModifiedBy>
  <cp:revision>2</cp:revision>
  <dcterms:created xsi:type="dcterms:W3CDTF">2024-05-21T15:44:00Z</dcterms:created>
  <dcterms:modified xsi:type="dcterms:W3CDTF">2024-05-23T02:50:00Z</dcterms:modified>
</cp:coreProperties>
</file>